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413" w:rsidRPr="0031039C" w:rsidRDefault="00640413" w:rsidP="00640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039C">
        <w:rPr>
          <w:rFonts w:ascii="Times New Roman" w:eastAsia="Times New Roman" w:hAnsi="Times New Roman" w:cs="Times New Roman"/>
          <w:sz w:val="24"/>
          <w:szCs w:val="24"/>
          <w:lang w:eastAsia="hu-HU"/>
        </w:rPr>
        <w:t>A 8. osztályos tanulók számára a következő képzésünket ajánljuk:</w:t>
      </w:r>
    </w:p>
    <w:p w:rsidR="00640413" w:rsidRPr="00CC5C89" w:rsidRDefault="00640413" w:rsidP="00640413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3103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égy évfolyamos gimnáziumi képzések</w:t>
      </w:r>
    </w:p>
    <w:p w:rsidR="00640413" w:rsidRDefault="00640413" w:rsidP="00640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40413" w:rsidRPr="0031039C" w:rsidRDefault="00640413" w:rsidP="00640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103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gramStart"/>
      <w:r w:rsidRPr="003103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gimnázium OM</w:t>
      </w:r>
      <w:proofErr w:type="gramEnd"/>
      <w:r w:rsidRPr="003103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azonosítója: 030192</w:t>
      </w:r>
    </w:p>
    <w:p w:rsidR="00640413" w:rsidRDefault="00640413" w:rsidP="00640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3"/>
        <w:gridCol w:w="5906"/>
      </w:tblGrid>
      <w:tr w:rsidR="00263005" w:rsidRPr="0031039C" w:rsidTr="00534EAB">
        <w:tc>
          <w:tcPr>
            <w:tcW w:w="3303" w:type="dxa"/>
            <w:shd w:val="pct5" w:color="auto" w:fill="auto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Tagozatkód</w:t>
            </w:r>
          </w:p>
        </w:tc>
        <w:tc>
          <w:tcPr>
            <w:tcW w:w="5906" w:type="dxa"/>
            <w:shd w:val="pct5" w:color="auto" w:fill="auto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4000</w:t>
            </w:r>
          </w:p>
        </w:tc>
      </w:tr>
      <w:tr w:rsidR="00263005" w:rsidRPr="0031039C" w:rsidTr="00534EAB">
        <w:trPr>
          <w:trHeight w:val="721"/>
        </w:trPr>
        <w:tc>
          <w:tcPr>
            <w:tcW w:w="3303" w:type="dxa"/>
          </w:tcPr>
          <w:p w:rsidR="00263005" w:rsidRPr="0031039C" w:rsidRDefault="00263005" w:rsidP="00685E4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Osztály</w:t>
            </w:r>
          </w:p>
        </w:tc>
        <w:tc>
          <w:tcPr>
            <w:tcW w:w="5906" w:type="dxa"/>
          </w:tcPr>
          <w:p w:rsidR="00263005" w:rsidRPr="0031039C" w:rsidRDefault="00263005" w:rsidP="00685E4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Négy évfolyamos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  <w:r w:rsidR="00E263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NYELVI irányultságú</w:t>
            </w: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gimnázium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 osztály</w:t>
            </w:r>
          </w:p>
        </w:tc>
      </w:tr>
      <w:tr w:rsidR="00263005" w:rsidRPr="0031039C" w:rsidTr="00534EA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Induló osztályok száma</w:t>
            </w:r>
          </w:p>
        </w:tc>
        <w:tc>
          <w:tcPr>
            <w:tcW w:w="5906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</w:t>
            </w:r>
            <w:r w:rsidR="00E263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/2</w:t>
            </w:r>
          </w:p>
        </w:tc>
        <w:bookmarkStart w:id="0" w:name="_GoBack"/>
        <w:bookmarkEnd w:id="0"/>
      </w:tr>
      <w:tr w:rsidR="00263005" w:rsidRPr="0031039C" w:rsidTr="00534EA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Felvehető tanulók </w:t>
            </w:r>
            <w:proofErr w:type="spellStart"/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max</w:t>
            </w:r>
            <w:proofErr w:type="spellEnd"/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száma</w:t>
            </w:r>
          </w:p>
        </w:tc>
        <w:tc>
          <w:tcPr>
            <w:tcW w:w="5906" w:type="dxa"/>
          </w:tcPr>
          <w:p w:rsidR="00263005" w:rsidRPr="0031039C" w:rsidRDefault="00E263AE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</w:t>
            </w:r>
            <w:r w:rsidR="00263005"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fő</w:t>
            </w:r>
          </w:p>
        </w:tc>
      </w:tr>
      <w:tr w:rsidR="00263005" w:rsidRPr="0031039C" w:rsidTr="00534EA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Az oktatás sajátos jellemzője</w:t>
            </w:r>
          </w:p>
        </w:tc>
        <w:tc>
          <w:tcPr>
            <w:tcW w:w="5906" w:type="dxa"/>
          </w:tcPr>
          <w:p w:rsidR="00263005" w:rsidRPr="0031039C" w:rsidRDefault="00E263AE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 xml:space="preserve">Emelt szintű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nyelvi</w:t>
            </w: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irányultságú osztály:</w:t>
            </w:r>
            <w:r w:rsidR="00534E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  <w:r w:rsidR="00263005"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első idegen nyelv </w:t>
            </w:r>
            <w:r w:rsidR="00263005"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angol</w:t>
            </w:r>
            <w:r w:rsidR="002630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,  </w:t>
            </w:r>
          </w:p>
        </w:tc>
      </w:tr>
      <w:tr w:rsidR="00263005" w:rsidRPr="0031039C" w:rsidTr="00534EA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Oktatott idegen nyelv/nyelvek</w:t>
            </w:r>
          </w:p>
        </w:tc>
        <w:tc>
          <w:tcPr>
            <w:tcW w:w="5906" w:type="dxa"/>
          </w:tcPr>
          <w:p w:rsidR="00263005" w:rsidRPr="0031039C" w:rsidRDefault="00263005" w:rsidP="00685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I. idegen nyelv: angol nyelv </w:t>
            </w:r>
          </w:p>
          <w:p w:rsidR="00263005" w:rsidRPr="0031039C" w:rsidRDefault="00263005" w:rsidP="00685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II. idegen nyelv: német vagy francia vagy spanyol vagy orosz vagy olasz nyelv. Választható továbbá a l</w:t>
            </w:r>
            <w:r w:rsidRPr="003103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atin nyelv. </w:t>
            </w:r>
          </w:p>
        </w:tc>
      </w:tr>
      <w:tr w:rsidR="00263005" w:rsidRPr="0031039C" w:rsidTr="00534EA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Emelt szintű érettségire való felkészítés</w:t>
            </w:r>
          </w:p>
        </w:tc>
        <w:tc>
          <w:tcPr>
            <w:tcW w:w="5906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kötelező érettségi vizsgatárgyakon kívül: </w:t>
            </w:r>
          </w:p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biológia, kémia, fizika,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 kultúra</w:t>
            </w:r>
          </w:p>
        </w:tc>
      </w:tr>
      <w:tr w:rsidR="00263005" w:rsidRPr="0031039C" w:rsidTr="00534EA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Csoportbontásban tanult tantárgyak</w:t>
            </w:r>
          </w:p>
        </w:tc>
        <w:tc>
          <w:tcPr>
            <w:tcW w:w="5906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Idegen nyelvek, matematika,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 kultúra</w:t>
            </w:r>
          </w:p>
        </w:tc>
      </w:tr>
      <w:tr w:rsidR="00263005" w:rsidRPr="0031039C" w:rsidTr="00534EAB">
        <w:trPr>
          <w:trHeight w:val="82"/>
        </w:trPr>
        <w:tc>
          <w:tcPr>
            <w:tcW w:w="3303" w:type="dxa"/>
            <w:tcBorders>
              <w:bottom w:val="single" w:sz="4" w:space="0" w:color="auto"/>
            </w:tcBorders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906" w:type="dxa"/>
            <w:tcBorders>
              <w:bottom w:val="single" w:sz="4" w:space="0" w:color="auto"/>
            </w:tcBorders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63005" w:rsidRPr="0031039C" w:rsidTr="00534EAB">
        <w:trPr>
          <w:trHeight w:val="228"/>
        </w:trPr>
        <w:tc>
          <w:tcPr>
            <w:tcW w:w="3303" w:type="dxa"/>
            <w:shd w:val="pct5" w:color="auto" w:fill="auto"/>
            <w:vAlign w:val="center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Tagozatkód</w:t>
            </w:r>
          </w:p>
        </w:tc>
        <w:tc>
          <w:tcPr>
            <w:tcW w:w="5906" w:type="dxa"/>
            <w:shd w:val="pct5" w:color="auto" w:fill="auto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4100</w:t>
            </w:r>
          </w:p>
        </w:tc>
      </w:tr>
      <w:tr w:rsidR="00263005" w:rsidRPr="0031039C" w:rsidTr="00534EAB">
        <w:trPr>
          <w:trHeight w:val="559"/>
        </w:trPr>
        <w:tc>
          <w:tcPr>
            <w:tcW w:w="3303" w:type="dxa"/>
            <w:vAlign w:val="center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Osztály</w:t>
            </w:r>
          </w:p>
        </w:tc>
        <w:tc>
          <w:tcPr>
            <w:tcW w:w="5906" w:type="dxa"/>
          </w:tcPr>
          <w:p w:rsidR="00263005" w:rsidRPr="0031039C" w:rsidRDefault="00E263AE" w:rsidP="00685E4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Négy évfolyamos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NYELVI irányultságú</w:t>
            </w: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gimnázium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 osztály</w:t>
            </w:r>
          </w:p>
        </w:tc>
      </w:tr>
      <w:tr w:rsidR="00263005" w:rsidRPr="0031039C" w:rsidTr="00534EAB">
        <w:trPr>
          <w:trHeight w:val="458"/>
        </w:trPr>
        <w:tc>
          <w:tcPr>
            <w:tcW w:w="3303" w:type="dxa"/>
            <w:vAlign w:val="center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Induló osztályok száma</w:t>
            </w:r>
          </w:p>
        </w:tc>
        <w:tc>
          <w:tcPr>
            <w:tcW w:w="5906" w:type="dxa"/>
            <w:vAlign w:val="center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1/2</w:t>
            </w:r>
          </w:p>
        </w:tc>
      </w:tr>
      <w:tr w:rsidR="00263005" w:rsidRPr="0031039C" w:rsidTr="00534EAB">
        <w:trPr>
          <w:trHeight w:val="422"/>
        </w:trPr>
        <w:tc>
          <w:tcPr>
            <w:tcW w:w="3303" w:type="dxa"/>
            <w:vAlign w:val="center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Felvehető tanulók </w:t>
            </w:r>
            <w:proofErr w:type="spellStart"/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max</w:t>
            </w:r>
            <w:proofErr w:type="spellEnd"/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száma</w:t>
            </w:r>
          </w:p>
        </w:tc>
        <w:tc>
          <w:tcPr>
            <w:tcW w:w="5906" w:type="dxa"/>
            <w:vAlign w:val="center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 fő</w:t>
            </w:r>
          </w:p>
        </w:tc>
      </w:tr>
      <w:tr w:rsidR="00263005" w:rsidRPr="0031039C" w:rsidTr="00534EA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Az oktatás sajátos jellemzője</w:t>
            </w:r>
          </w:p>
        </w:tc>
        <w:tc>
          <w:tcPr>
            <w:tcW w:w="5906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 xml:space="preserve">Emelt szintű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nyelvi</w:t>
            </w: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irányultságú osztály:</w:t>
            </w:r>
          </w:p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első idegen nyelv </w:t>
            </w: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német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,  </w:t>
            </w:r>
          </w:p>
        </w:tc>
      </w:tr>
      <w:tr w:rsidR="00263005" w:rsidRPr="0031039C" w:rsidTr="00534EA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Oktatott idegen nyelv/nyelvek</w:t>
            </w:r>
          </w:p>
        </w:tc>
        <w:tc>
          <w:tcPr>
            <w:tcW w:w="5906" w:type="dxa"/>
          </w:tcPr>
          <w:p w:rsidR="00263005" w:rsidRPr="0031039C" w:rsidRDefault="00263005" w:rsidP="00685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I. idegen nyelv: német nyelv </w:t>
            </w:r>
          </w:p>
          <w:p w:rsidR="00263005" w:rsidRPr="0031039C" w:rsidRDefault="00263005" w:rsidP="00685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II. idegen nyelv: angol vagy francia vagy spanyol vagy orosz vagy olasz nyelv. Választható továbbá a l</w:t>
            </w:r>
            <w:r w:rsidRPr="003103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atin nyelv.</w:t>
            </w:r>
          </w:p>
        </w:tc>
      </w:tr>
      <w:tr w:rsidR="00263005" w:rsidRPr="0031039C" w:rsidTr="00534EA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Emelt szintű érettségire való felkészítés</w:t>
            </w:r>
          </w:p>
        </w:tc>
        <w:tc>
          <w:tcPr>
            <w:tcW w:w="5906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kötelező érettségi vizsgatárgyakon kívül: </w:t>
            </w:r>
          </w:p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biológia, kémia, fizika,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 kultúra</w:t>
            </w:r>
          </w:p>
        </w:tc>
      </w:tr>
      <w:tr w:rsidR="00263005" w:rsidRPr="0031039C" w:rsidTr="00534EA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Csoportbontásban tanult tantárgyak</w:t>
            </w:r>
          </w:p>
        </w:tc>
        <w:tc>
          <w:tcPr>
            <w:tcW w:w="5906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Idegen nyelvek, matematika,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 kultúra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</w:tr>
      <w:tr w:rsidR="00263005" w:rsidRPr="0031039C" w:rsidTr="00534EAB">
        <w:trPr>
          <w:trHeight w:val="108"/>
        </w:trPr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906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63005" w:rsidRPr="0031039C" w:rsidTr="00534EAB">
        <w:trPr>
          <w:trHeight w:val="297"/>
        </w:trPr>
        <w:tc>
          <w:tcPr>
            <w:tcW w:w="3303" w:type="dxa"/>
            <w:shd w:val="pct5" w:color="auto" w:fill="auto"/>
            <w:vAlign w:val="center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Tagozatkód</w:t>
            </w:r>
          </w:p>
        </w:tc>
        <w:tc>
          <w:tcPr>
            <w:tcW w:w="5906" w:type="dxa"/>
            <w:shd w:val="pct5" w:color="auto" w:fill="auto"/>
            <w:vAlign w:val="center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</w:t>
            </w: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00</w:t>
            </w:r>
          </w:p>
        </w:tc>
      </w:tr>
      <w:tr w:rsidR="00263005" w:rsidRPr="0031039C" w:rsidTr="00534EAB">
        <w:trPr>
          <w:trHeight w:val="372"/>
        </w:trPr>
        <w:tc>
          <w:tcPr>
            <w:tcW w:w="3303" w:type="dxa"/>
            <w:vAlign w:val="center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Osztály</w:t>
            </w:r>
          </w:p>
        </w:tc>
        <w:tc>
          <w:tcPr>
            <w:tcW w:w="5906" w:type="dxa"/>
            <w:vAlign w:val="center"/>
          </w:tcPr>
          <w:p w:rsidR="00263005" w:rsidRPr="0031039C" w:rsidRDefault="00263005" w:rsidP="00685E4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Négy évfolyamos gimnázium</w:t>
            </w:r>
          </w:p>
        </w:tc>
      </w:tr>
      <w:tr w:rsidR="00263005" w:rsidRPr="0031039C" w:rsidTr="00534EAB">
        <w:trPr>
          <w:trHeight w:val="266"/>
        </w:trPr>
        <w:tc>
          <w:tcPr>
            <w:tcW w:w="3303" w:type="dxa"/>
            <w:vAlign w:val="center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Induló osztályok száma</w:t>
            </w:r>
          </w:p>
        </w:tc>
        <w:tc>
          <w:tcPr>
            <w:tcW w:w="5906" w:type="dxa"/>
            <w:vAlign w:val="center"/>
          </w:tcPr>
          <w:p w:rsidR="00263005" w:rsidRPr="0031039C" w:rsidRDefault="00534EAB" w:rsidP="00534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</w:t>
            </w:r>
          </w:p>
        </w:tc>
      </w:tr>
      <w:tr w:rsidR="00263005" w:rsidRPr="0031039C" w:rsidTr="00534EAB">
        <w:trPr>
          <w:trHeight w:val="416"/>
        </w:trPr>
        <w:tc>
          <w:tcPr>
            <w:tcW w:w="3303" w:type="dxa"/>
            <w:vAlign w:val="center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Felvehető tanulók </w:t>
            </w:r>
            <w:proofErr w:type="spellStart"/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max</w:t>
            </w:r>
            <w:proofErr w:type="spellEnd"/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száma</w:t>
            </w:r>
          </w:p>
        </w:tc>
        <w:tc>
          <w:tcPr>
            <w:tcW w:w="5906" w:type="dxa"/>
            <w:vAlign w:val="center"/>
          </w:tcPr>
          <w:p w:rsidR="00263005" w:rsidRPr="0031039C" w:rsidRDefault="00534EAB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</w:t>
            </w:r>
            <w:r w:rsidR="00263005"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fő</w:t>
            </w:r>
          </w:p>
        </w:tc>
      </w:tr>
      <w:tr w:rsidR="00263005" w:rsidRPr="0031039C" w:rsidTr="00534EAB">
        <w:trPr>
          <w:trHeight w:val="518"/>
        </w:trPr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Az oktatás sajátos jellemzője</w:t>
            </w:r>
          </w:p>
        </w:tc>
        <w:tc>
          <w:tcPr>
            <w:tcW w:w="5906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 xml:space="preserve">Emelt szintű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matematika</w:t>
            </w: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irányultságú osztály:</w:t>
            </w:r>
          </w:p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első idegen nyelv </w:t>
            </w:r>
            <w:r w:rsidRPr="008229B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angol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,  </w:t>
            </w:r>
          </w:p>
        </w:tc>
      </w:tr>
      <w:tr w:rsidR="00263005" w:rsidRPr="0031039C" w:rsidTr="00534EA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Oktatott idegen nyelv/nyelvek</w:t>
            </w:r>
          </w:p>
        </w:tc>
        <w:tc>
          <w:tcPr>
            <w:tcW w:w="5906" w:type="dxa"/>
          </w:tcPr>
          <w:p w:rsidR="00263005" w:rsidRPr="0031039C" w:rsidRDefault="00263005" w:rsidP="00685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I. idegen nyelv: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angol 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nyelv</w:t>
            </w:r>
            <w:proofErr w:type="gramEnd"/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:rsidR="00263005" w:rsidRPr="0031039C" w:rsidRDefault="00263005" w:rsidP="00685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II. idegen nyelv: </w:t>
            </w:r>
            <w:r w:rsidR="00534EA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</w:t>
            </w:r>
            <w:r w:rsidR="00E263A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émet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vagy francia vagy spanyol vagy orosz vagy olasz nyelv. Választható továbbá a l</w:t>
            </w:r>
            <w:r w:rsidRPr="003103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atin nyelv.</w:t>
            </w:r>
          </w:p>
        </w:tc>
      </w:tr>
      <w:tr w:rsidR="00263005" w:rsidRPr="0031039C" w:rsidTr="00534EA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Emelt szintű érettségire való felkészítés</w:t>
            </w:r>
          </w:p>
        </w:tc>
        <w:tc>
          <w:tcPr>
            <w:tcW w:w="5906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kötelező érettségi vizsgatárgyakon kívül: </w:t>
            </w:r>
          </w:p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biológia, kémia, fizika,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 kultúra</w:t>
            </w:r>
          </w:p>
        </w:tc>
      </w:tr>
      <w:tr w:rsidR="00263005" w:rsidRPr="0031039C" w:rsidTr="00534EAB">
        <w:tc>
          <w:tcPr>
            <w:tcW w:w="3303" w:type="dxa"/>
            <w:tcBorders>
              <w:bottom w:val="single" w:sz="4" w:space="0" w:color="auto"/>
            </w:tcBorders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Csoportbontásban tanult tantárgyak</w:t>
            </w:r>
          </w:p>
        </w:tc>
        <w:tc>
          <w:tcPr>
            <w:tcW w:w="5906" w:type="dxa"/>
            <w:tcBorders>
              <w:bottom w:val="single" w:sz="4" w:space="0" w:color="auto"/>
            </w:tcBorders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Idegen nyelvek, matematika,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 kultúra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</w:tr>
    </w:tbl>
    <w:p w:rsidR="00263005" w:rsidRDefault="00263005" w:rsidP="00640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63005" w:rsidRDefault="00263005" w:rsidP="00640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3"/>
        <w:gridCol w:w="5759"/>
      </w:tblGrid>
      <w:tr w:rsidR="00263005" w:rsidRPr="0031039C" w:rsidTr="00685E4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Felvételi követelmény</w:t>
            </w:r>
          </w:p>
        </w:tc>
        <w:tc>
          <w:tcPr>
            <w:tcW w:w="5759" w:type="dxa"/>
          </w:tcPr>
          <w:p w:rsidR="00263005" w:rsidRPr="0031039C" w:rsidRDefault="00263005" w:rsidP="00685E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Az intézmény a felvételi kérelmekről:</w:t>
            </w:r>
          </w:p>
          <w:p w:rsidR="00263005" w:rsidRPr="0031039C" w:rsidRDefault="00263005" w:rsidP="00685E4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 xml:space="preserve">a tanulmányi eredmények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 xml:space="preserve">(70 pont) </w:t>
            </w:r>
            <w:r w:rsidRPr="003103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 xml:space="preserve">és </w:t>
            </w:r>
          </w:p>
          <w:p w:rsidR="00263005" w:rsidRDefault="00263005" w:rsidP="00685E4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a központilag kiadott egységes feladatlapokkal megszervezett írásbeli vizsga (központi írásbeli vizsga) eredményei alapján dönt.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 xml:space="preserve"> (130 pont)</w:t>
            </w:r>
          </w:p>
          <w:p w:rsidR="00263005" w:rsidRPr="0031039C" w:rsidRDefault="00263005" w:rsidP="00263005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Összesen 200 pont</w:t>
            </w:r>
          </w:p>
          <w:p w:rsidR="00263005" w:rsidRPr="0031039C" w:rsidRDefault="00263005" w:rsidP="00685E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Azok a tanulók, akik intézményünkben fejezték be az általános iskolai tanulmányaikat, a pedagógiai programban meghatározott feltételek szerint folytathatják tanulmányaikat a gimnáziumi osztályban.  </w:t>
            </w:r>
          </w:p>
        </w:tc>
      </w:tr>
      <w:tr w:rsidR="00263005" w:rsidRPr="0031039C" w:rsidTr="00685E4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Felvételi pontszámítás módja</w:t>
            </w:r>
          </w:p>
        </w:tc>
        <w:tc>
          <w:tcPr>
            <w:tcW w:w="5759" w:type="dxa"/>
          </w:tcPr>
          <w:p w:rsidR="00263005" w:rsidRPr="0031039C" w:rsidRDefault="00263005" w:rsidP="00685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Tanulmányi eredmények: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:rsidR="00263005" w:rsidRPr="0031039C" w:rsidRDefault="00263005" w:rsidP="00685E4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magyar irodalom, </w:t>
            </w:r>
          </w:p>
          <w:p w:rsidR="00263005" w:rsidRPr="0031039C" w:rsidRDefault="00263005" w:rsidP="00685E4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magyar nyelv, </w:t>
            </w:r>
          </w:p>
          <w:p w:rsidR="00263005" w:rsidRPr="0031039C" w:rsidRDefault="00263005" w:rsidP="00685E4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történelem, </w:t>
            </w:r>
          </w:p>
          <w:p w:rsidR="00263005" w:rsidRPr="0031039C" w:rsidRDefault="00263005" w:rsidP="00685E4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idegen nyelv, </w:t>
            </w:r>
          </w:p>
          <w:p w:rsidR="00263005" w:rsidRPr="0031039C" w:rsidRDefault="00263005" w:rsidP="00685E4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matematika, </w:t>
            </w:r>
          </w:p>
          <w:p w:rsidR="00263005" w:rsidRPr="0031039C" w:rsidRDefault="00263005" w:rsidP="00685E4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6300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  <w:t>kettő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</w:t>
            </w:r>
            <w:proofErr w:type="spellStart"/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Nat</w:t>
            </w:r>
            <w:proofErr w:type="spellEnd"/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„Ember és természet” műveltségi terület tartalmát közvetítő, az adott bizonyítványt kiállító általános iskola helyi tantervében szereplő tantárgy - 7. évfolyam év végi és 8. évfolyam I. félévi osztályzata, tantárgyanként legfeljebb 10 pont, összesen legfeljebb </w:t>
            </w: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70 pont.</w:t>
            </w:r>
            <w:r w:rsidR="00534E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(hozott pontok)</w:t>
            </w:r>
          </w:p>
          <w:p w:rsidR="00263005" w:rsidRDefault="00263005" w:rsidP="00685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263005" w:rsidRDefault="00263005" w:rsidP="00685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Felvételi pontszámítás módja:</w:t>
            </w:r>
          </w:p>
          <w:p w:rsidR="00263005" w:rsidRPr="0031039C" w:rsidRDefault="00263005" w:rsidP="00685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4200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tagozatkód: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130 pont)</w:t>
            </w:r>
          </w:p>
          <w:p w:rsidR="00263005" w:rsidRPr="0031039C" w:rsidRDefault="00263005" w:rsidP="00685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négy évfolyamos gimnáziumok számára készített központilag kiadott egységes 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magyar nyelvi feladatlap 1,2 szorzója legfeljebb 60 pont.</w:t>
            </w:r>
          </w:p>
          <w:p w:rsidR="00263005" w:rsidRDefault="00263005" w:rsidP="00685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négy évfolyamos gimnáziumok számára </w:t>
            </w:r>
            <w:proofErr w:type="gramStart"/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készített 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3103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központilag</w:t>
            </w:r>
            <w:proofErr w:type="gramEnd"/>
            <w:r w:rsidRPr="003103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kiadott egységes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matematika feladatlap 1,4 szorzója legfeljebb 70 pont.</w:t>
            </w:r>
          </w:p>
          <w:p w:rsidR="00263005" w:rsidRDefault="00263005" w:rsidP="00685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263005" w:rsidRDefault="00263005" w:rsidP="00685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Felvételi pontszámítás módja:</w:t>
            </w:r>
          </w:p>
          <w:p w:rsidR="00263005" w:rsidRPr="0095426C" w:rsidRDefault="00263005" w:rsidP="00685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4000 és </w:t>
            </w:r>
            <w:r w:rsidRPr="009542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4100 tagozatkód: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(130 pont)</w:t>
            </w:r>
          </w:p>
          <w:p w:rsidR="00263005" w:rsidRPr="0031039C" w:rsidRDefault="00263005" w:rsidP="00685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négy évfolyamos gimnáziumok számára készített központilag kiadott egységes 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magyar nyelvi feladatlap 1,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szorzója legfeljebb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 pont.</w:t>
            </w:r>
          </w:p>
          <w:p w:rsidR="00263005" w:rsidRPr="0031039C" w:rsidRDefault="00263005" w:rsidP="00685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négy évfolyamos gimnáziumok számára </w:t>
            </w:r>
            <w:proofErr w:type="gramStart"/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készített 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3103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központilag</w:t>
            </w:r>
            <w:proofErr w:type="gramEnd"/>
            <w:r w:rsidRPr="003103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kiadott egységes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matematika feladatlap 1,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szorzója legfeljebb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 pont</w:t>
            </w:r>
          </w:p>
        </w:tc>
      </w:tr>
      <w:tr w:rsidR="00263005" w:rsidRPr="0031039C" w:rsidTr="00685E4B">
        <w:tc>
          <w:tcPr>
            <w:tcW w:w="3303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Kollégiumi elhelyezés</w:t>
            </w:r>
          </w:p>
        </w:tc>
        <w:tc>
          <w:tcPr>
            <w:tcW w:w="5759" w:type="dxa"/>
          </w:tcPr>
          <w:p w:rsidR="00263005" w:rsidRPr="0031039C" w:rsidRDefault="00263005" w:rsidP="00685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Biztosított</w:t>
            </w:r>
          </w:p>
        </w:tc>
      </w:tr>
    </w:tbl>
    <w:p w:rsidR="007C799F" w:rsidRDefault="007C799F" w:rsidP="00BB0615">
      <w:pPr>
        <w:spacing w:after="200" w:line="276" w:lineRule="auto"/>
        <w:rPr>
          <w:rFonts w:ascii="Times New Roman" w:hAnsi="Times New Roman"/>
          <w:b/>
          <w:sz w:val="26"/>
          <w:szCs w:val="26"/>
        </w:rPr>
      </w:pPr>
    </w:p>
    <w:p w:rsidR="007C799F" w:rsidRDefault="007C799F">
      <w:pPr>
        <w:spacing w:after="200" w:line="276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:rsidR="00452872" w:rsidRDefault="00452872" w:rsidP="00BB0615">
      <w:pPr>
        <w:spacing w:after="200" w:line="276" w:lineRule="auto"/>
        <w:rPr>
          <w:rFonts w:ascii="Times New Roman" w:hAnsi="Times New Roman"/>
          <w:b/>
          <w:sz w:val="26"/>
          <w:szCs w:val="26"/>
        </w:rPr>
      </w:pPr>
    </w:p>
    <w:p w:rsidR="007C799F" w:rsidRPr="0031039C" w:rsidRDefault="007C799F" w:rsidP="007C79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1039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beiskolázás főbb időpontjai</w:t>
      </w:r>
    </w:p>
    <w:p w:rsidR="007C799F" w:rsidRPr="0031039C" w:rsidRDefault="007C799F" w:rsidP="007C79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4"/>
        <w:gridCol w:w="5178"/>
      </w:tblGrid>
      <w:tr w:rsidR="00534EAB" w:rsidRPr="0031039C" w:rsidTr="00BC7509">
        <w:tc>
          <w:tcPr>
            <w:tcW w:w="3936" w:type="dxa"/>
          </w:tcPr>
          <w:p w:rsidR="00534EAB" w:rsidRPr="0031039C" w:rsidRDefault="00534EAB" w:rsidP="00BC75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Határidők</w:t>
            </w:r>
          </w:p>
        </w:tc>
        <w:tc>
          <w:tcPr>
            <w:tcW w:w="5244" w:type="dxa"/>
          </w:tcPr>
          <w:p w:rsidR="00534EAB" w:rsidRPr="0031039C" w:rsidRDefault="00534EAB" w:rsidP="00BC75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Feladatok</w:t>
            </w:r>
          </w:p>
        </w:tc>
      </w:tr>
      <w:tr w:rsidR="00534EAB" w:rsidRPr="0031039C" w:rsidTr="00BC7509">
        <w:tc>
          <w:tcPr>
            <w:tcW w:w="3936" w:type="dxa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12. 01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244" w:type="dxa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tanulóknak a 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„TANULÓI JELENTKEZÉSI LAP”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benyújtásával kell jelentkezniük a </w:t>
            </w:r>
            <w:r w:rsidRPr="003103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központi írásbeli vizsgára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</w:p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 xml:space="preserve">Ez a jelentkezési lap csak a központi írásbeli vizsgára vonatkozik, nem tévesztendő össze a felvételi eljárásban használatos jelentkezési lappal, 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amelyet a középfokú iskolákba való jelentkezéskor kell majd használni.</w:t>
            </w:r>
          </w:p>
        </w:tc>
      </w:tr>
      <w:tr w:rsidR="00534EAB" w:rsidRPr="0031039C" w:rsidTr="00BC7509">
        <w:tc>
          <w:tcPr>
            <w:tcW w:w="3936" w:type="dxa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</w:t>
            </w:r>
            <w:r w:rsidR="00373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 01. 2</w:t>
            </w:r>
            <w:r w:rsidR="00373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</w:t>
            </w: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 SZOMBAT 10.00 óra</w:t>
            </w:r>
          </w:p>
        </w:tc>
        <w:tc>
          <w:tcPr>
            <w:tcW w:w="5244" w:type="dxa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Egységes írásbeli felvételi vizsgák az érintett gimnáziumokban.</w:t>
            </w:r>
          </w:p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Az írásbeli vizsgára az iskola nem küld külön értesítőt.</w:t>
            </w:r>
          </w:p>
        </w:tc>
      </w:tr>
      <w:tr w:rsidR="00534EAB" w:rsidRPr="0031039C" w:rsidTr="00BC7509">
        <w:tc>
          <w:tcPr>
            <w:tcW w:w="3936" w:type="dxa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02. 03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14.00 óra</w:t>
            </w:r>
          </w:p>
        </w:tc>
        <w:tc>
          <w:tcPr>
            <w:tcW w:w="5244" w:type="dxa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Pótló</w:t>
            </w:r>
            <w:r w:rsidRPr="00310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írásbeli felvételi vizsga azoknak a tanulóknak, akik az előző írásbelin </w:t>
            </w:r>
            <w:r w:rsidRPr="003103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hu-HU"/>
              </w:rPr>
              <w:t>alapos ok miatt</w:t>
            </w:r>
            <w:r w:rsidRPr="003103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nem tudtak részt venni.</w:t>
            </w:r>
          </w:p>
        </w:tc>
      </w:tr>
      <w:tr w:rsidR="00534EAB" w:rsidRPr="0031039C" w:rsidTr="00BC7509">
        <w:tc>
          <w:tcPr>
            <w:tcW w:w="3936" w:type="dxa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02.1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5244" w:type="dxa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egységes írásbelit szervező középfokú intézmények értesítik az írásbeli eredményéről a tanulókat.</w:t>
            </w:r>
          </w:p>
        </w:tc>
      </w:tr>
      <w:tr w:rsidR="00534EAB" w:rsidRPr="0031039C" w:rsidTr="00BC7509">
        <w:tc>
          <w:tcPr>
            <w:tcW w:w="3936" w:type="dxa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02. 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244" w:type="dxa"/>
            <w:vAlign w:val="center"/>
          </w:tcPr>
          <w:p w:rsidR="00534EAB" w:rsidRPr="00C96A5B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96A5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Szülő egyénileg is intézheti a felvételi lapok (tanulói adatlap, jelentkezési lapok,) kitöltését, majd</w:t>
            </w:r>
            <w:r w:rsidRPr="00C96A5B">
              <w:t xml:space="preserve"> </w:t>
            </w:r>
            <w:r w:rsidRPr="00C96A5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továbbítja a tanulói jelentkezési lapokat a középfokú iskoláknak, a tanulói adatlapok első példányát pedig a Felvételi Központnak. </w:t>
            </w:r>
            <w:r w:rsidRPr="00C96A5B">
              <w:t>Természetesen a tanuló felvételi lapjainak előállításában közreműködhet az általános iskola is</w:t>
            </w:r>
          </w:p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96A5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Kérjük, hogy az Értékelő lap másolatát szíveskedjenek a jelentkezési laphoz csatolni.</w:t>
            </w:r>
          </w:p>
        </w:tc>
      </w:tr>
      <w:tr w:rsidR="00534EAB" w:rsidRPr="0031039C" w:rsidTr="00BC7509">
        <w:trPr>
          <w:trHeight w:val="1130"/>
        </w:trPr>
        <w:tc>
          <w:tcPr>
            <w:tcW w:w="3936" w:type="dxa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03. 2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244" w:type="dxa"/>
            <w:vAlign w:val="center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középfokú iskola eddig az időpontig nyilvánosságra hozza az ideiglenes felvételi jegyzéket.</w:t>
            </w:r>
          </w:p>
        </w:tc>
      </w:tr>
      <w:tr w:rsidR="00534EAB" w:rsidRPr="0031039C" w:rsidTr="00BC7509">
        <w:tc>
          <w:tcPr>
            <w:tcW w:w="3936" w:type="dxa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0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244" w:type="dxa"/>
            <w:vAlign w:val="center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tanulói adatlapok módosításának lehetősége az általános iskolában.</w:t>
            </w:r>
          </w:p>
        </w:tc>
      </w:tr>
      <w:tr w:rsidR="00534EAB" w:rsidRPr="0031039C" w:rsidTr="00BC7509">
        <w:tc>
          <w:tcPr>
            <w:tcW w:w="3936" w:type="dxa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05. 0</w:t>
            </w:r>
            <w:r w:rsidR="0037373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5244" w:type="dxa"/>
            <w:vAlign w:val="center"/>
          </w:tcPr>
          <w:p w:rsidR="00534EAB" w:rsidRPr="0031039C" w:rsidRDefault="00534EAB" w:rsidP="00BC75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10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felvételt hirdető középfokú iskolák megküldik a felvételről vagy az elutasításról szóló értesítést a jelentkezőknek és az általános iskoláknak.</w:t>
            </w:r>
          </w:p>
        </w:tc>
      </w:tr>
    </w:tbl>
    <w:p w:rsidR="007C799F" w:rsidRPr="00934147" w:rsidRDefault="007C799F" w:rsidP="00BB0615">
      <w:pPr>
        <w:spacing w:after="200" w:line="276" w:lineRule="auto"/>
        <w:rPr>
          <w:rFonts w:ascii="Times New Roman" w:hAnsi="Times New Roman"/>
          <w:b/>
          <w:sz w:val="26"/>
          <w:szCs w:val="26"/>
        </w:rPr>
      </w:pPr>
    </w:p>
    <w:sectPr w:rsidR="007C799F" w:rsidRPr="00934147" w:rsidSect="00534EAB">
      <w:head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3DF" w:rsidRDefault="003A33DF" w:rsidP="00452872">
      <w:pPr>
        <w:spacing w:after="0" w:line="240" w:lineRule="auto"/>
      </w:pPr>
      <w:r>
        <w:separator/>
      </w:r>
    </w:p>
  </w:endnote>
  <w:endnote w:type="continuationSeparator" w:id="0">
    <w:p w:rsidR="003A33DF" w:rsidRDefault="003A33DF" w:rsidP="00452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3DF" w:rsidRDefault="003A33DF" w:rsidP="00452872">
      <w:pPr>
        <w:spacing w:after="0" w:line="240" w:lineRule="auto"/>
      </w:pPr>
      <w:r>
        <w:separator/>
      </w:r>
    </w:p>
  </w:footnote>
  <w:footnote w:type="continuationSeparator" w:id="0">
    <w:p w:rsidR="003A33DF" w:rsidRDefault="003A33DF" w:rsidP="00452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2872" w:rsidRPr="00452872" w:rsidRDefault="00452872" w:rsidP="00452872">
    <w:pPr>
      <w:pStyle w:val="lfej"/>
      <w:jc w:val="center"/>
      <w:rPr>
        <w:sz w:val="24"/>
        <w:szCs w:val="24"/>
      </w:rPr>
    </w:pPr>
    <w:r w:rsidRPr="00452872">
      <w:rPr>
        <w:sz w:val="24"/>
        <w:szCs w:val="24"/>
      </w:rPr>
      <w:t>Székesfehérvári Teleki Blanka Gimnázium és Általános Iskola</w:t>
    </w:r>
  </w:p>
  <w:p w:rsidR="00452872" w:rsidRPr="00452872" w:rsidRDefault="00FB0F57" w:rsidP="00452872">
    <w:pPr>
      <w:pStyle w:val="lfej"/>
      <w:jc w:val="center"/>
      <w:rPr>
        <w:sz w:val="24"/>
        <w:szCs w:val="24"/>
      </w:rPr>
    </w:pPr>
    <w:r>
      <w:rPr>
        <w:sz w:val="24"/>
        <w:szCs w:val="24"/>
      </w:rPr>
      <w:t>Beiskolázási tájékoztató 202</w:t>
    </w:r>
    <w:r w:rsidR="0037373E">
      <w:rPr>
        <w:sz w:val="24"/>
        <w:szCs w:val="24"/>
      </w:rPr>
      <w:t>7</w:t>
    </w:r>
    <w:r>
      <w:rPr>
        <w:sz w:val="24"/>
        <w:szCs w:val="24"/>
      </w:rPr>
      <w:t>-202</w:t>
    </w:r>
    <w:r w:rsidR="0037373E">
      <w:rPr>
        <w:sz w:val="24"/>
        <w:szCs w:val="24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43269"/>
    <w:multiLevelType w:val="hybridMultilevel"/>
    <w:tmpl w:val="53E86B12"/>
    <w:lvl w:ilvl="0" w:tplc="17D0E0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FAEC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5C82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9050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E2C3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5A22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E4E3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D6B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BA2E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CF008CE"/>
    <w:multiLevelType w:val="hybridMultilevel"/>
    <w:tmpl w:val="EB3623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8040A"/>
    <w:multiLevelType w:val="hybridMultilevel"/>
    <w:tmpl w:val="36EC77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4C0121"/>
    <w:multiLevelType w:val="hybridMultilevel"/>
    <w:tmpl w:val="91F875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413"/>
    <w:rsid w:val="000F310A"/>
    <w:rsid w:val="00263005"/>
    <w:rsid w:val="00332975"/>
    <w:rsid w:val="00345FEC"/>
    <w:rsid w:val="0037373E"/>
    <w:rsid w:val="003A33DF"/>
    <w:rsid w:val="00407EEB"/>
    <w:rsid w:val="00452872"/>
    <w:rsid w:val="004C3274"/>
    <w:rsid w:val="004D29BF"/>
    <w:rsid w:val="004F09F1"/>
    <w:rsid w:val="004F12BD"/>
    <w:rsid w:val="005140C8"/>
    <w:rsid w:val="00534EAB"/>
    <w:rsid w:val="005420B5"/>
    <w:rsid w:val="005A3189"/>
    <w:rsid w:val="00640413"/>
    <w:rsid w:val="006679ED"/>
    <w:rsid w:val="006B0863"/>
    <w:rsid w:val="006E2206"/>
    <w:rsid w:val="0075540E"/>
    <w:rsid w:val="007950B6"/>
    <w:rsid w:val="007C799F"/>
    <w:rsid w:val="008229B2"/>
    <w:rsid w:val="008F1946"/>
    <w:rsid w:val="009579B9"/>
    <w:rsid w:val="009B4E0E"/>
    <w:rsid w:val="00BA52FC"/>
    <w:rsid w:val="00BB0615"/>
    <w:rsid w:val="00BB1916"/>
    <w:rsid w:val="00C545C1"/>
    <w:rsid w:val="00DA3A6E"/>
    <w:rsid w:val="00DD26DA"/>
    <w:rsid w:val="00E263AE"/>
    <w:rsid w:val="00ED2C75"/>
    <w:rsid w:val="00EF51EF"/>
    <w:rsid w:val="00FB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3591"/>
  <w15:docId w15:val="{2BA4CD17-9CD8-4F2A-891C-019A871D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40413"/>
    <w:pPr>
      <w:spacing w:after="160" w:line="259" w:lineRule="auto"/>
    </w:pPr>
  </w:style>
  <w:style w:type="paragraph" w:styleId="Cmsor1">
    <w:name w:val="heading 1"/>
    <w:basedOn w:val="Norml"/>
    <w:link w:val="Cmsor1Char"/>
    <w:uiPriority w:val="9"/>
    <w:qFormat/>
    <w:rsid w:val="009B4E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B4E0E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styleId="Kiemels">
    <w:name w:val="Emphasis"/>
    <w:basedOn w:val="Bekezdsalapbettpusa"/>
    <w:uiPriority w:val="20"/>
    <w:qFormat/>
    <w:rsid w:val="009B4E0E"/>
    <w:rPr>
      <w:i/>
      <w:iCs/>
    </w:rPr>
  </w:style>
  <w:style w:type="paragraph" w:styleId="Listaszerbekezds">
    <w:name w:val="List Paragraph"/>
    <w:basedOn w:val="Norml"/>
    <w:uiPriority w:val="34"/>
    <w:qFormat/>
    <w:rsid w:val="009B4E0E"/>
    <w:pPr>
      <w:ind w:left="720"/>
      <w:contextualSpacing/>
    </w:pPr>
  </w:style>
  <w:style w:type="paragraph" w:styleId="Szvegtrzs3">
    <w:name w:val="Body Text 3"/>
    <w:basedOn w:val="Norml"/>
    <w:link w:val="Szvegtrzs3Char"/>
    <w:uiPriority w:val="99"/>
    <w:unhideWhenUsed/>
    <w:rsid w:val="00452872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452872"/>
    <w:rPr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452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52872"/>
  </w:style>
  <w:style w:type="paragraph" w:styleId="llb">
    <w:name w:val="footer"/>
    <w:basedOn w:val="Norml"/>
    <w:link w:val="llbChar"/>
    <w:uiPriority w:val="99"/>
    <w:unhideWhenUsed/>
    <w:rsid w:val="00452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52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gyéni 1. séma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Petra Ujvári-Dicső iskolatitkár</cp:lastModifiedBy>
  <cp:revision>2</cp:revision>
  <cp:lastPrinted>2020-10-01T15:34:00Z</cp:lastPrinted>
  <dcterms:created xsi:type="dcterms:W3CDTF">2026-10-19T12:49:00Z</dcterms:created>
  <dcterms:modified xsi:type="dcterms:W3CDTF">2026-10-19T12:49:00Z</dcterms:modified>
</cp:coreProperties>
</file>